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195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55C82B5A" wp14:editId="67C8A708">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29524B61"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5522A1C7"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2CA52B75"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5780EB0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07C4C52F"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22CD4F8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3971A5E5"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57F61B94"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178CF15B"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1513FBD0"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3AB0268A"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12C35D05"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6BD436F8"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474DC41A"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0D68E49A"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0C16A28B"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5B66639E" w14:textId="0D73773C"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1D20E7" w:rsidRPr="001D20E7">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5F1EE4">
        <w:rPr>
          <w:rFonts w:ascii="Times New Roman" w:eastAsia="Times New Roman" w:hAnsi="Times New Roman" w:cs="Times New Roman"/>
          <w:sz w:val="28"/>
          <w:szCs w:val="24"/>
          <w:lang w:eastAsia="ru-RU"/>
        </w:rPr>
        <w:t>»</w:t>
      </w:r>
    </w:p>
    <w:p w14:paraId="02089C4A"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F6067FA"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08191ED"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5C8131B"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3791BCC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D036964"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6EF1864"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D877FEF"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243B1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A0B546A"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FB213EA"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B2D4B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0967E97"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33D19"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DCBC48C"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5D3FE7E1"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77AF8557"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239B5C4F"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65CDD215" w14:textId="58DB1530" w:rsidR="00A964DC" w:rsidRDefault="005F1EE4" w:rsidP="001D20E7">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t xml:space="preserve">Составители: </w:t>
      </w:r>
      <w:r w:rsidR="00A964DC">
        <w:rPr>
          <w:rFonts w:ascii="Times New Roman" w:eastAsia="Times New Roman" w:hAnsi="Times New Roman" w:cs="Times New Roman"/>
          <w:sz w:val="28"/>
          <w:szCs w:val="28"/>
          <w:lang w:eastAsia="ru-RU"/>
        </w:rPr>
        <w:t>доцент</w:t>
      </w:r>
      <w:r w:rsidR="001D20E7">
        <w:rPr>
          <w:rFonts w:ascii="Times New Roman" w:eastAsia="Times New Roman" w:hAnsi="Times New Roman" w:cs="Times New Roman"/>
          <w:sz w:val="28"/>
          <w:szCs w:val="28"/>
          <w:lang w:eastAsia="ru-RU"/>
        </w:rPr>
        <w:t xml:space="preserve"> Дудкин Д.В.</w:t>
      </w:r>
    </w:p>
    <w:p w14:paraId="24016797"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64EFDE46" w14:textId="54061CA1"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A05603" w:rsidRPr="00A05603">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612F1C23"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67575C74"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1D82C401"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3CA6297D"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D92730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654C757"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7D70139E"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4FAD8B62"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4FC91986"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0E50B3C"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DECE9AC"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4CD1C1D"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BBC59F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3D3C22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DCD1EC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122776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4AC231"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908B89A"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E9ECDE0"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D4CF3B9"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C2EE908"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EAEB62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F8F569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8F9462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3E043C3A"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387478D"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14:paraId="37D0B4D4" w14:textId="7D93D8E1"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A05603" w:rsidRPr="00A05603">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5CB6033A"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4DA6BC95"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109D8B48"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6F4F2E5" w14:textId="2C14C98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DC5E7C">
        <w:rPr>
          <w:rFonts w:ascii="Times New Roman" w:hAnsi="Times New Roman" w:cs="Times New Roman"/>
          <w:sz w:val="28"/>
          <w:szCs w:val="28"/>
        </w:rPr>
        <w:t>п</w:t>
      </w:r>
      <w:r w:rsidR="00DC5E7C" w:rsidRPr="00DC5E7C">
        <w:rPr>
          <w:rFonts w:ascii="Times New Roman" w:hAnsi="Times New Roman" w:cs="Times New Roman"/>
          <w:sz w:val="28"/>
          <w:szCs w:val="28"/>
        </w:rPr>
        <w:t>рограммны</w:t>
      </w:r>
      <w:r w:rsidR="00DC5E7C">
        <w:rPr>
          <w:rFonts w:ascii="Times New Roman" w:hAnsi="Times New Roman" w:cs="Times New Roman"/>
          <w:sz w:val="28"/>
          <w:szCs w:val="28"/>
        </w:rPr>
        <w:t>х</w:t>
      </w:r>
      <w:r w:rsidR="00DC5E7C" w:rsidRPr="00DC5E7C">
        <w:rPr>
          <w:rFonts w:ascii="Times New Roman" w:hAnsi="Times New Roman" w:cs="Times New Roman"/>
          <w:sz w:val="28"/>
          <w:szCs w:val="28"/>
        </w:rPr>
        <w:t xml:space="preserve"> и аппаратны</w:t>
      </w:r>
      <w:r w:rsidR="00DC5E7C">
        <w:rPr>
          <w:rFonts w:ascii="Times New Roman" w:hAnsi="Times New Roman" w:cs="Times New Roman"/>
          <w:sz w:val="28"/>
          <w:szCs w:val="28"/>
        </w:rPr>
        <w:t>х</w:t>
      </w:r>
      <w:r w:rsidR="00DC5E7C" w:rsidRPr="00DC5E7C">
        <w:rPr>
          <w:rFonts w:ascii="Times New Roman" w:hAnsi="Times New Roman" w:cs="Times New Roman"/>
          <w:sz w:val="28"/>
          <w:szCs w:val="28"/>
        </w:rPr>
        <w:t xml:space="preserve"> средств ИИ в робототехнике и мехатронике</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E16F555"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51CEBC48" w14:textId="2DCF4F4B" w:rsidR="006507BA" w:rsidRPr="006507BA" w:rsidRDefault="00C23DEF" w:rsidP="003D40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507BA" w:rsidRPr="006507BA">
        <w:rPr>
          <w:rFonts w:ascii="Times New Roman" w:hAnsi="Times New Roman" w:cs="Times New Roman"/>
          <w:sz w:val="28"/>
          <w:szCs w:val="28"/>
        </w:rPr>
        <w:t xml:space="preserve">закрепление полученных ранее теоретических знаний; </w:t>
      </w:r>
    </w:p>
    <w:p w14:paraId="031A007C" w14:textId="4CF303D7" w:rsidR="006507BA" w:rsidRPr="006507BA" w:rsidRDefault="00C23DEF" w:rsidP="003D40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507BA"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17913EDC" w14:textId="7F149757" w:rsidR="006507BA" w:rsidRPr="006507BA" w:rsidRDefault="00C23DEF" w:rsidP="006507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507BA" w:rsidRPr="006507BA">
        <w:rPr>
          <w:rFonts w:ascii="Times New Roman" w:hAnsi="Times New Roman" w:cs="Times New Roman"/>
          <w:sz w:val="28"/>
          <w:szCs w:val="28"/>
        </w:rPr>
        <w:t xml:space="preserve">) выявление способностей к научно-исследовательской и поисковой деятельности.  </w:t>
      </w:r>
    </w:p>
    <w:p w14:paraId="3A253F0A"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41F02731"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351C645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1D42E3E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2A2EF86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66FB6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56F8939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194314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3D6AA42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3F28F5F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216FDCB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5B7435B8"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143DC5BD"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20D79ABC"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0A57E52F"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68FFE91B"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3C9E910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2A2E28FC"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47E71FEA"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8C0421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52B3CC96"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56BC6FBB"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16173F9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4EF317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374A53A4"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39777C24"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37E24872"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7F020F4F"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0D1237FF"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0EFAF381"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4C5C4260"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A6B44A7"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503584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0198D39"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5F4B8AE3"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701C15BB"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007A9D06" w14:textId="4E29C932"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16524A" w:rsidRPr="0016524A">
        <w:rPr>
          <w:rFonts w:ascii="Times New Roman" w:eastAsia="Times New Roman" w:hAnsi="Times New Roman" w:cs="Times New Roman"/>
          <w:sz w:val="28"/>
          <w:szCs w:val="28"/>
          <w:lang w:eastAsia="ru-RU"/>
        </w:rPr>
        <w:t>Программные и аппаратные средства ИИ в робототехнике и мехатронике</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7AE6ACD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7E81C71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53C0977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1E7EF09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06E1AF1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1B061EEE"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54DD5EA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Учебники, учебные пособия. </w:t>
      </w:r>
    </w:p>
    <w:p w14:paraId="4B8651B1"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Монографии, учебные, учебно-практические пособия. </w:t>
      </w:r>
    </w:p>
    <w:p w14:paraId="7AF8BF4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33CEE7A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239AAC7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7FD647A9"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5A880BB7"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303645EC"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2D252B6E"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05FFD36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425D27D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0ACD9F9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0D70712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B7023B">
        <w:rPr>
          <w:rFonts w:ascii="Times New Roman" w:hAnsi="Times New Roman" w:cs="Times New Roman"/>
          <w:sz w:val="28"/>
          <w:szCs w:val="28"/>
        </w:rPr>
        <w:t>внутритекстовые</w:t>
      </w:r>
      <w:proofErr w:type="spellEnd"/>
      <w:r w:rsidRPr="00B7023B">
        <w:rPr>
          <w:rFonts w:ascii="Times New Roman" w:hAnsi="Times New Roman" w:cs="Times New Roman"/>
          <w:sz w:val="28"/>
          <w:szCs w:val="28"/>
        </w:rPr>
        <w:t xml:space="preserve"> ссылки на первоисточник. </w:t>
      </w:r>
    </w:p>
    <w:p w14:paraId="2DB26E7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314592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w:t>
      </w:r>
      <w:proofErr w:type="spellStart"/>
      <w:r w:rsidRPr="00B7023B">
        <w:rPr>
          <w:rFonts w:ascii="Times New Roman" w:hAnsi="Times New Roman" w:cs="Times New Roman"/>
          <w:sz w:val="28"/>
          <w:szCs w:val="28"/>
        </w:rPr>
        <w:t>внутритекстовых</w:t>
      </w:r>
      <w:proofErr w:type="spellEnd"/>
      <w:r w:rsidRPr="00B7023B">
        <w:rPr>
          <w:rFonts w:ascii="Times New Roman" w:hAnsi="Times New Roman" w:cs="Times New Roman"/>
          <w:sz w:val="28"/>
          <w:szCs w:val="28"/>
        </w:rPr>
        <w:t xml:space="preserve"> ссылок: а) цитаты: </w:t>
      </w:r>
    </w:p>
    <w:p w14:paraId="5512BB6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w:t>
      </w:r>
      <w:proofErr w:type="spellStart"/>
      <w:r w:rsidRPr="00B7023B">
        <w:rPr>
          <w:rFonts w:ascii="Times New Roman" w:hAnsi="Times New Roman" w:cs="Times New Roman"/>
          <w:sz w:val="28"/>
          <w:szCs w:val="28"/>
        </w:rPr>
        <w:t>Барнашов</w:t>
      </w:r>
      <w:proofErr w:type="spellEnd"/>
      <w:r w:rsidRPr="00B7023B">
        <w:rPr>
          <w:rFonts w:ascii="Times New Roman" w:hAnsi="Times New Roman" w:cs="Times New Roman"/>
          <w:sz w:val="28"/>
          <w:szCs w:val="28"/>
        </w:rPr>
        <w:t xml:space="preserve"> рассматривает, что «туристская деятельность заключается в том, чтобы ……» [1]. </w:t>
      </w:r>
    </w:p>
    <w:p w14:paraId="4AAB41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взятую из работы Решетникова Ф.М.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 М., 1981. </w:t>
      </w:r>
    </w:p>
    <w:p w14:paraId="26FD578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w:t>
      </w:r>
      <w:proofErr w:type="spellStart"/>
      <w:r w:rsidRPr="00B7023B">
        <w:rPr>
          <w:rFonts w:ascii="Times New Roman" w:hAnsi="Times New Roman" w:cs="Times New Roman"/>
          <w:sz w:val="28"/>
          <w:szCs w:val="28"/>
        </w:rPr>
        <w:t>внутритекстовой</w:t>
      </w:r>
      <w:proofErr w:type="spellEnd"/>
      <w:r w:rsidRPr="00B7023B">
        <w:rPr>
          <w:rFonts w:ascii="Times New Roman" w:hAnsi="Times New Roman" w:cs="Times New Roman"/>
          <w:sz w:val="28"/>
          <w:szCs w:val="28"/>
        </w:rPr>
        <w:t xml:space="preserve">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w:t>
      </w:r>
      <w:r w:rsidRPr="00B7023B">
        <w:rPr>
          <w:rFonts w:ascii="Times New Roman" w:hAnsi="Times New Roman" w:cs="Times New Roman"/>
          <w:sz w:val="28"/>
          <w:szCs w:val="28"/>
        </w:rPr>
        <w:lastRenderedPageBreak/>
        <w:t xml:space="preserve">студент может подтверждать самостоятельно подобранными примерами из истории развития вопроса, настоящей действительности или практики.  </w:t>
      </w:r>
    </w:p>
    <w:p w14:paraId="601358B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6140392D"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77DE707A"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B8DDF3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7CB86A2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49CCACE9"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4C124B93" w14:textId="77777777" w:rsidR="00F84B06" w:rsidRPr="00577B6B" w:rsidRDefault="00CB386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2BC6F390" w14:textId="77777777"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1</w:t>
      </w:r>
    </w:p>
    <w:p w14:paraId="0A7AB78E" w14:textId="77777777" w:rsidR="00DD17C2" w:rsidRPr="00DD17C2" w:rsidRDefault="00DD17C2" w:rsidP="00DD17C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Анализ архитектуры и принципов работы нейронных сетей для обработки сенсорной информации в робототехнике.</w:t>
      </w:r>
    </w:p>
    <w:p w14:paraId="20E066B4" w14:textId="77777777" w:rsidR="00DD17C2" w:rsidRPr="00DD17C2" w:rsidRDefault="00DD17C2" w:rsidP="00DD17C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Методы обучения с учителем в задачах распознавания образов для роботов.</w:t>
      </w:r>
    </w:p>
    <w:p w14:paraId="5BD0CFFF" w14:textId="77777777" w:rsidR="00DD17C2" w:rsidRPr="00DD17C2" w:rsidRDefault="00DD17C2" w:rsidP="00DD17C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фильтра Калмана для оценки положения и ориентации мобильных роботов.</w:t>
      </w:r>
    </w:p>
    <w:p w14:paraId="74C843D9" w14:textId="77777777" w:rsidR="00DD17C2" w:rsidRPr="00DD17C2" w:rsidRDefault="00DD17C2" w:rsidP="00DD17C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Разработка и использование датчиков и сенсорных систем в мехатронике.</w:t>
      </w:r>
    </w:p>
    <w:p w14:paraId="5F806517"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41DFD059" w14:textId="1FFA46F2"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2</w:t>
      </w:r>
    </w:p>
    <w:p w14:paraId="4248AB31" w14:textId="77777777" w:rsidR="00DD17C2" w:rsidRPr="00DD17C2" w:rsidRDefault="00DD17C2" w:rsidP="00DD17C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Архитектура искусственных нейронных сетей для автономных роботов: структура и применение.</w:t>
      </w:r>
    </w:p>
    <w:p w14:paraId="78DC4DDD" w14:textId="77777777" w:rsidR="00DD17C2" w:rsidRPr="00DD17C2" w:rsidRDefault="00DD17C2" w:rsidP="00DD17C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Машинное обучение в задачах классификации изображений с сенсоров роботов.</w:t>
      </w:r>
    </w:p>
    <w:p w14:paraId="36A41A09" w14:textId="77777777" w:rsidR="00DD17C2" w:rsidRPr="00DD17C2" w:rsidRDefault="00DD17C2" w:rsidP="00DD17C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Алгоритмы и методы слияния данных с различных сенсоров для принятия решений в робототехнике.</w:t>
      </w:r>
    </w:p>
    <w:p w14:paraId="5087A3C2" w14:textId="77777777" w:rsidR="00DD17C2" w:rsidRPr="00DD17C2" w:rsidRDefault="00DD17C2" w:rsidP="00DD17C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камер и компьютерного зрения в системах навигации роботов.</w:t>
      </w:r>
    </w:p>
    <w:p w14:paraId="7D0154D3"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7EA2372B" w14:textId="5BB2FF84"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3</w:t>
      </w:r>
    </w:p>
    <w:p w14:paraId="302B69D4" w14:textId="77777777" w:rsidR="00DD17C2" w:rsidRPr="00DD17C2" w:rsidRDefault="00DD17C2" w:rsidP="00DD17C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 xml:space="preserve">Принципы работы </w:t>
      </w:r>
      <w:proofErr w:type="spellStart"/>
      <w:r w:rsidRPr="00DD17C2">
        <w:rPr>
          <w:rFonts w:ascii="Times New Roman" w:eastAsia="Times New Roman" w:hAnsi="Times New Roman" w:cs="Times New Roman"/>
          <w:bCs/>
          <w:sz w:val="28"/>
          <w:szCs w:val="28"/>
          <w:lang w:eastAsia="ru-RU"/>
        </w:rPr>
        <w:t>сверточных</w:t>
      </w:r>
      <w:proofErr w:type="spellEnd"/>
      <w:r w:rsidRPr="00DD17C2">
        <w:rPr>
          <w:rFonts w:ascii="Times New Roman" w:eastAsia="Times New Roman" w:hAnsi="Times New Roman" w:cs="Times New Roman"/>
          <w:bCs/>
          <w:sz w:val="28"/>
          <w:szCs w:val="28"/>
          <w:lang w:eastAsia="ru-RU"/>
        </w:rPr>
        <w:t xml:space="preserve"> нейронных сетей (CNN) для обработки сенсорной информации в робототехнике.</w:t>
      </w:r>
    </w:p>
    <w:p w14:paraId="0C87B193" w14:textId="77777777" w:rsidR="00DD17C2" w:rsidRPr="00DD17C2" w:rsidRDefault="00DD17C2" w:rsidP="00DD17C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алгоритмов глубокого обучения для анализа данных с сенсоров роботов.</w:t>
      </w:r>
    </w:p>
    <w:p w14:paraId="4CB419C9" w14:textId="77777777" w:rsidR="00DD17C2" w:rsidRPr="00DD17C2" w:rsidRDefault="00DD17C2" w:rsidP="00DD17C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генетических алгоритмов для оптимизации маршрута мобильных роботов.</w:t>
      </w:r>
    </w:p>
    <w:p w14:paraId="344E1581" w14:textId="77777777" w:rsidR="00DD17C2" w:rsidRPr="00DD17C2" w:rsidRDefault="00DD17C2" w:rsidP="00DD17C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Интеграция ультразвуковых и инфракрасных сенсоров в мехатронные системы.</w:t>
      </w:r>
    </w:p>
    <w:p w14:paraId="329BB567" w14:textId="77777777"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lastRenderedPageBreak/>
        <w:t>Вариант 4</w:t>
      </w:r>
    </w:p>
    <w:p w14:paraId="1A8B0B75" w14:textId="77777777" w:rsidR="00DD17C2" w:rsidRPr="00DD17C2" w:rsidRDefault="00DD17C2" w:rsidP="00DD17C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 xml:space="preserve">Методы </w:t>
      </w:r>
      <w:proofErr w:type="spellStart"/>
      <w:r w:rsidRPr="00DD17C2">
        <w:rPr>
          <w:rFonts w:ascii="Times New Roman" w:eastAsia="Times New Roman" w:hAnsi="Times New Roman" w:cs="Times New Roman"/>
          <w:bCs/>
          <w:sz w:val="28"/>
          <w:szCs w:val="28"/>
          <w:lang w:eastAsia="ru-RU"/>
        </w:rPr>
        <w:t>безучительного</w:t>
      </w:r>
      <w:proofErr w:type="spellEnd"/>
      <w:r w:rsidRPr="00DD17C2">
        <w:rPr>
          <w:rFonts w:ascii="Times New Roman" w:eastAsia="Times New Roman" w:hAnsi="Times New Roman" w:cs="Times New Roman"/>
          <w:bCs/>
          <w:sz w:val="28"/>
          <w:szCs w:val="28"/>
          <w:lang w:eastAsia="ru-RU"/>
        </w:rPr>
        <w:t xml:space="preserve"> обучения и их применение в робототехнических системах.</w:t>
      </w:r>
    </w:p>
    <w:p w14:paraId="63435594" w14:textId="77777777" w:rsidR="00DD17C2" w:rsidRPr="00DD17C2" w:rsidRDefault="00DD17C2" w:rsidP="00DD17C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Использование рекуррентных нейронных сетей (RNN) для прогнозирования поведения объектов.</w:t>
      </w:r>
    </w:p>
    <w:p w14:paraId="2936F2F2" w14:textId="77777777" w:rsidR="00DD17C2" w:rsidRPr="00DD17C2" w:rsidRDefault="00DD17C2" w:rsidP="00DD17C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методов байесовского вывода для обработки сенсорной информации.</w:t>
      </w:r>
    </w:p>
    <w:p w14:paraId="3C130222" w14:textId="77777777" w:rsidR="00DD17C2" w:rsidRPr="00DD17C2" w:rsidRDefault="00DD17C2" w:rsidP="00DD17C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Визуальные системы позиционирования в робототехнике: принципы работы и применение.</w:t>
      </w:r>
    </w:p>
    <w:p w14:paraId="64EEF3DC"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4045B27C" w14:textId="372015BE"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5</w:t>
      </w:r>
    </w:p>
    <w:p w14:paraId="4CDD1A9C" w14:textId="77777777" w:rsidR="00DD17C2" w:rsidRPr="00DD17C2" w:rsidRDefault="00DD17C2" w:rsidP="00DD17C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глубоких нейронных сетей для распознавания объектов в робототехнике.</w:t>
      </w:r>
    </w:p>
    <w:p w14:paraId="5952AB29" w14:textId="77777777" w:rsidR="00DD17C2" w:rsidRPr="00DD17C2" w:rsidRDefault="00DD17C2" w:rsidP="00DD17C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Методы обучения с подкреплением для автономных систем принятия решений.</w:t>
      </w:r>
    </w:p>
    <w:p w14:paraId="537D3197" w14:textId="77777777" w:rsidR="00DD17C2" w:rsidRPr="00DD17C2" w:rsidRDefault="00DD17C2" w:rsidP="00DD17C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Использование методов кластеризации для сегментации сенсорных данных.</w:t>
      </w:r>
    </w:p>
    <w:p w14:paraId="04E444B4" w14:textId="77777777" w:rsidR="00DD17C2" w:rsidRPr="00DD17C2" w:rsidRDefault="00DD17C2" w:rsidP="00DD17C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лазерных дальномеров для построения карты окружающей среды.</w:t>
      </w:r>
    </w:p>
    <w:p w14:paraId="425F2E65"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442C4E82" w14:textId="3E0E36F5"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6</w:t>
      </w:r>
    </w:p>
    <w:p w14:paraId="72CCB601" w14:textId="77777777" w:rsidR="00DD17C2" w:rsidRPr="00DD17C2" w:rsidRDefault="00DD17C2" w:rsidP="00DD17C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Гибридные нейронные сети и их применение в робототехнике.</w:t>
      </w:r>
    </w:p>
    <w:p w14:paraId="326F29F8" w14:textId="77777777" w:rsidR="00DD17C2" w:rsidRPr="00DD17C2" w:rsidRDefault="00DD17C2" w:rsidP="00DD17C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Построение моделей роботов на основе машинного обучения.</w:t>
      </w:r>
    </w:p>
    <w:p w14:paraId="6DA9CE41" w14:textId="77777777" w:rsidR="00DD17C2" w:rsidRPr="00DD17C2" w:rsidRDefault="00DD17C2" w:rsidP="00DD17C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методов оценки положения робота с использованием данных от инерциальных сенсоров.</w:t>
      </w:r>
    </w:p>
    <w:p w14:paraId="265A988A" w14:textId="77777777" w:rsidR="00DD17C2" w:rsidRPr="00DD17C2" w:rsidRDefault="00DD17C2" w:rsidP="00DD17C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3D-лидаров для распознавания окружающего пространства.</w:t>
      </w:r>
    </w:p>
    <w:p w14:paraId="4DA75120"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7C9AA299" w14:textId="5883A6EA"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7</w:t>
      </w:r>
    </w:p>
    <w:p w14:paraId="535CB7D3" w14:textId="77777777" w:rsidR="00DD17C2" w:rsidRPr="00DD17C2" w:rsidRDefault="00DD17C2" w:rsidP="00DD17C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Разработка алгоритмов распознавания лиц для роботов с использованием нейронных сетей.</w:t>
      </w:r>
    </w:p>
    <w:p w14:paraId="2704F764" w14:textId="77777777" w:rsidR="00DD17C2" w:rsidRPr="00DD17C2" w:rsidRDefault="00DD17C2" w:rsidP="00DD17C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марковских процессов принятия решений (MDP) в робототехнических системах.</w:t>
      </w:r>
    </w:p>
    <w:p w14:paraId="049373B9" w14:textId="77777777" w:rsidR="00DD17C2" w:rsidRPr="00DD17C2" w:rsidRDefault="00DD17C2" w:rsidP="00DD17C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Методы объединения сенсорной информации для формирования когнитивных карт.</w:t>
      </w:r>
    </w:p>
    <w:p w14:paraId="27CB431F" w14:textId="77777777" w:rsidR="00DD17C2" w:rsidRPr="00DD17C2" w:rsidRDefault="00DD17C2" w:rsidP="00DD17C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Разработка системы автоматического управления движением робота на основе сенсоров и ИИ.</w:t>
      </w:r>
    </w:p>
    <w:p w14:paraId="7B1D68D3"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3BDAB79B" w14:textId="26E0049B"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8</w:t>
      </w:r>
    </w:p>
    <w:p w14:paraId="50C289C1" w14:textId="77777777" w:rsidR="00DD17C2" w:rsidRPr="00DD17C2" w:rsidRDefault="00DD17C2" w:rsidP="00DD17C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Архитектура глубоких нейронных сетей для обработки изображений с камер роботов.</w:t>
      </w:r>
    </w:p>
    <w:p w14:paraId="522B7FCA" w14:textId="77777777" w:rsidR="00DD17C2" w:rsidRPr="00DD17C2" w:rsidRDefault="00DD17C2" w:rsidP="00DD17C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обучения с подкреплением для управления движением робота.</w:t>
      </w:r>
    </w:p>
    <w:p w14:paraId="69D23794" w14:textId="77777777" w:rsidR="00DD17C2" w:rsidRPr="00DD17C2" w:rsidRDefault="00DD17C2" w:rsidP="00DD17C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Алгоритмы оценки и предсказания траекторий движущихся объектов.</w:t>
      </w:r>
    </w:p>
    <w:p w14:paraId="40AB28BE" w14:textId="77777777" w:rsidR="00DD17C2" w:rsidRPr="00DD17C2" w:rsidRDefault="00DD17C2" w:rsidP="00DD17C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en-US" w:eastAsia="ru-RU"/>
        </w:rPr>
      </w:pPr>
      <w:r w:rsidRPr="00DD17C2">
        <w:rPr>
          <w:rFonts w:ascii="Times New Roman" w:eastAsia="Times New Roman" w:hAnsi="Times New Roman" w:cs="Times New Roman"/>
          <w:bCs/>
          <w:sz w:val="28"/>
          <w:szCs w:val="28"/>
          <w:lang w:eastAsia="ru-RU"/>
        </w:rPr>
        <w:t>Технологии</w:t>
      </w:r>
      <w:r w:rsidRPr="00DD17C2">
        <w:rPr>
          <w:rFonts w:ascii="Times New Roman" w:eastAsia="Times New Roman" w:hAnsi="Times New Roman" w:cs="Times New Roman"/>
          <w:bCs/>
          <w:sz w:val="28"/>
          <w:szCs w:val="28"/>
          <w:lang w:val="en-US" w:eastAsia="ru-RU"/>
        </w:rPr>
        <w:t xml:space="preserve"> SLAM (Simultaneous Localization and Mapping) </w:t>
      </w:r>
      <w:r w:rsidRPr="00DD17C2">
        <w:rPr>
          <w:rFonts w:ascii="Times New Roman" w:eastAsia="Times New Roman" w:hAnsi="Times New Roman" w:cs="Times New Roman"/>
          <w:bCs/>
          <w:sz w:val="28"/>
          <w:szCs w:val="28"/>
          <w:lang w:eastAsia="ru-RU"/>
        </w:rPr>
        <w:t>в</w:t>
      </w:r>
      <w:r w:rsidRPr="00DD17C2">
        <w:rPr>
          <w:rFonts w:ascii="Times New Roman" w:eastAsia="Times New Roman" w:hAnsi="Times New Roman" w:cs="Times New Roman"/>
          <w:bCs/>
          <w:sz w:val="28"/>
          <w:szCs w:val="28"/>
          <w:lang w:val="en-US" w:eastAsia="ru-RU"/>
        </w:rPr>
        <w:t xml:space="preserve"> </w:t>
      </w:r>
      <w:r w:rsidRPr="00DD17C2">
        <w:rPr>
          <w:rFonts w:ascii="Times New Roman" w:eastAsia="Times New Roman" w:hAnsi="Times New Roman" w:cs="Times New Roman"/>
          <w:bCs/>
          <w:sz w:val="28"/>
          <w:szCs w:val="28"/>
          <w:lang w:eastAsia="ru-RU"/>
        </w:rPr>
        <w:t>робототехнике</w:t>
      </w:r>
      <w:r w:rsidRPr="00DD17C2">
        <w:rPr>
          <w:rFonts w:ascii="Times New Roman" w:eastAsia="Times New Roman" w:hAnsi="Times New Roman" w:cs="Times New Roman"/>
          <w:bCs/>
          <w:sz w:val="28"/>
          <w:szCs w:val="28"/>
          <w:lang w:val="en-US" w:eastAsia="ru-RU"/>
        </w:rPr>
        <w:t>.</w:t>
      </w:r>
    </w:p>
    <w:p w14:paraId="10E99A6A" w14:textId="77777777" w:rsid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p>
    <w:p w14:paraId="0146E428" w14:textId="324B6189" w:rsidR="00DD17C2" w:rsidRPr="00DD17C2" w:rsidRDefault="00DD17C2" w:rsidP="00DD17C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DD17C2">
        <w:rPr>
          <w:rFonts w:ascii="Times New Roman" w:eastAsia="Times New Roman" w:hAnsi="Times New Roman" w:cs="Times New Roman"/>
          <w:b/>
          <w:bCs/>
          <w:sz w:val="28"/>
          <w:szCs w:val="28"/>
          <w:lang w:eastAsia="ru-RU"/>
        </w:rPr>
        <w:t>Вариант 9</w:t>
      </w:r>
    </w:p>
    <w:p w14:paraId="17AB91EC" w14:textId="77777777" w:rsidR="00DD17C2" w:rsidRPr="00DD17C2" w:rsidRDefault="00DD17C2" w:rsidP="00DD17C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Применение искусственных нейронных сетей для анализа сигналов с микрофонов робота.</w:t>
      </w:r>
    </w:p>
    <w:p w14:paraId="2C09D7D7" w14:textId="77777777" w:rsidR="00DD17C2" w:rsidRPr="00DD17C2" w:rsidRDefault="00DD17C2" w:rsidP="00DD17C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Использование метода Монте-Карло для планирования пути роботов.</w:t>
      </w:r>
    </w:p>
    <w:p w14:paraId="10AA0E90" w14:textId="77777777" w:rsidR="00DD17C2" w:rsidRPr="00DD17C2" w:rsidRDefault="00DD17C2" w:rsidP="00DD17C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lastRenderedPageBreak/>
        <w:t>Алгоритмы фильтрации и прогнозирования на основе сенсорных данных.</w:t>
      </w:r>
    </w:p>
    <w:p w14:paraId="66FD7607" w14:textId="77777777" w:rsidR="00DD17C2" w:rsidRPr="00DD17C2" w:rsidRDefault="00DD17C2" w:rsidP="00DD17C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D17C2">
        <w:rPr>
          <w:rFonts w:ascii="Times New Roman" w:eastAsia="Times New Roman" w:hAnsi="Times New Roman" w:cs="Times New Roman"/>
          <w:bCs/>
          <w:sz w:val="28"/>
          <w:szCs w:val="28"/>
          <w:lang w:eastAsia="ru-RU"/>
        </w:rPr>
        <w:t>Взаимодействие роботов и окружающей среды с использованием систем обратной связи.</w:t>
      </w:r>
    </w:p>
    <w:p w14:paraId="74EA1393" w14:textId="77777777" w:rsidR="006E2973" w:rsidRPr="00DD17C2"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ru-RU"/>
        </w:rPr>
      </w:pPr>
    </w:p>
    <w:sectPr w:rsidR="006E2973" w:rsidRPr="00DD17C2"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0017E"/>
    <w:multiLevelType w:val="multilevel"/>
    <w:tmpl w:val="F2AA2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0612AC"/>
    <w:multiLevelType w:val="multilevel"/>
    <w:tmpl w:val="266AF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7D5CBB"/>
    <w:multiLevelType w:val="multilevel"/>
    <w:tmpl w:val="58EA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285923"/>
    <w:multiLevelType w:val="multilevel"/>
    <w:tmpl w:val="C5502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3374BCD"/>
    <w:multiLevelType w:val="multilevel"/>
    <w:tmpl w:val="57801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9D2FAE"/>
    <w:multiLevelType w:val="multilevel"/>
    <w:tmpl w:val="A424A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0050C6"/>
    <w:multiLevelType w:val="multilevel"/>
    <w:tmpl w:val="0590D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5B578D5"/>
    <w:multiLevelType w:val="multilevel"/>
    <w:tmpl w:val="C0308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8E59AE"/>
    <w:multiLevelType w:val="multilevel"/>
    <w:tmpl w:val="4CB07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6659010">
    <w:abstractNumId w:val="4"/>
  </w:num>
  <w:num w:numId="2" w16cid:durableId="1638491790">
    <w:abstractNumId w:val="0"/>
  </w:num>
  <w:num w:numId="3" w16cid:durableId="41366621">
    <w:abstractNumId w:val="3"/>
  </w:num>
  <w:num w:numId="4" w16cid:durableId="2109887377">
    <w:abstractNumId w:val="13"/>
  </w:num>
  <w:num w:numId="5" w16cid:durableId="1486311925">
    <w:abstractNumId w:val="5"/>
  </w:num>
  <w:num w:numId="6" w16cid:durableId="2975398">
    <w:abstractNumId w:val="9"/>
  </w:num>
  <w:num w:numId="7" w16cid:durableId="1294140016">
    <w:abstractNumId w:val="1"/>
  </w:num>
  <w:num w:numId="8" w16cid:durableId="423109344">
    <w:abstractNumId w:val="2"/>
  </w:num>
  <w:num w:numId="9" w16cid:durableId="1723287328">
    <w:abstractNumId w:val="8"/>
  </w:num>
  <w:num w:numId="10" w16cid:durableId="2063282489">
    <w:abstractNumId w:val="11"/>
  </w:num>
  <w:num w:numId="11" w16cid:durableId="879169079">
    <w:abstractNumId w:val="6"/>
  </w:num>
  <w:num w:numId="12" w16cid:durableId="1423910119">
    <w:abstractNumId w:val="15"/>
  </w:num>
  <w:num w:numId="13" w16cid:durableId="1685479228">
    <w:abstractNumId w:val="14"/>
  </w:num>
  <w:num w:numId="14" w16cid:durableId="206383809">
    <w:abstractNumId w:val="10"/>
  </w:num>
  <w:num w:numId="15" w16cid:durableId="1211499263">
    <w:abstractNumId w:val="12"/>
  </w:num>
  <w:num w:numId="16" w16cid:durableId="18261185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16524A"/>
    <w:rsid w:val="001828B4"/>
    <w:rsid w:val="001D20E7"/>
    <w:rsid w:val="001E1B4E"/>
    <w:rsid w:val="0032740A"/>
    <w:rsid w:val="00362D02"/>
    <w:rsid w:val="003D40F8"/>
    <w:rsid w:val="0047753E"/>
    <w:rsid w:val="004F4198"/>
    <w:rsid w:val="00577B6B"/>
    <w:rsid w:val="00595151"/>
    <w:rsid w:val="005F1EE4"/>
    <w:rsid w:val="005F7E31"/>
    <w:rsid w:val="006507BA"/>
    <w:rsid w:val="00684090"/>
    <w:rsid w:val="006E2973"/>
    <w:rsid w:val="008B6F35"/>
    <w:rsid w:val="008F5CE4"/>
    <w:rsid w:val="009C4A47"/>
    <w:rsid w:val="00A05603"/>
    <w:rsid w:val="00A20A68"/>
    <w:rsid w:val="00A23FD4"/>
    <w:rsid w:val="00A63C69"/>
    <w:rsid w:val="00A964DC"/>
    <w:rsid w:val="00B13F95"/>
    <w:rsid w:val="00B7023B"/>
    <w:rsid w:val="00B9520D"/>
    <w:rsid w:val="00BA0255"/>
    <w:rsid w:val="00C23DEF"/>
    <w:rsid w:val="00CB2C44"/>
    <w:rsid w:val="00CB3861"/>
    <w:rsid w:val="00CC16CD"/>
    <w:rsid w:val="00D549CF"/>
    <w:rsid w:val="00DC5E7C"/>
    <w:rsid w:val="00DD17C2"/>
    <w:rsid w:val="00E150C2"/>
    <w:rsid w:val="00E8760E"/>
    <w:rsid w:val="00F03DDD"/>
    <w:rsid w:val="00F176E1"/>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BA829"/>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7900">
      <w:bodyDiv w:val="1"/>
      <w:marLeft w:val="0"/>
      <w:marRight w:val="0"/>
      <w:marTop w:val="0"/>
      <w:marBottom w:val="0"/>
      <w:divBdr>
        <w:top w:val="none" w:sz="0" w:space="0" w:color="auto"/>
        <w:left w:val="none" w:sz="0" w:space="0" w:color="auto"/>
        <w:bottom w:val="none" w:sz="0" w:space="0" w:color="auto"/>
        <w:right w:val="none" w:sz="0" w:space="0" w:color="auto"/>
      </w:divBdr>
    </w:div>
    <w:div w:id="1159157486">
      <w:bodyDiv w:val="1"/>
      <w:marLeft w:val="0"/>
      <w:marRight w:val="0"/>
      <w:marTop w:val="0"/>
      <w:marBottom w:val="0"/>
      <w:divBdr>
        <w:top w:val="none" w:sz="0" w:space="0" w:color="auto"/>
        <w:left w:val="none" w:sz="0" w:space="0" w:color="auto"/>
        <w:bottom w:val="none" w:sz="0" w:space="0" w:color="auto"/>
        <w:right w:val="none" w:sz="0" w:space="0" w:color="auto"/>
      </w:divBdr>
    </w:div>
    <w:div w:id="122606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2322</Words>
  <Characters>13236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Антон Назаров</cp:lastModifiedBy>
  <cp:revision>14</cp:revision>
  <dcterms:created xsi:type="dcterms:W3CDTF">2024-09-06T14:40:00Z</dcterms:created>
  <dcterms:modified xsi:type="dcterms:W3CDTF">2024-09-08T14:42:00Z</dcterms:modified>
</cp:coreProperties>
</file>